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B62" w:rsidRPr="00761B62" w:rsidRDefault="00761B62" w:rsidP="00761B62">
      <w:pPr>
        <w:shd w:val="clear" w:color="auto" w:fill="000000"/>
        <w:spacing w:before="225" w:after="225" w:line="240" w:lineRule="auto"/>
        <w:ind w:left="-300" w:right="-300"/>
        <w:outlineLvl w:val="0"/>
        <w:rPr>
          <w:rFonts w:ascii="Arial" w:eastAsia="Times New Roman" w:hAnsi="Arial" w:cs="Arial"/>
          <w:b/>
          <w:bCs/>
          <w:color w:val="EEBB55"/>
          <w:kern w:val="36"/>
          <w:sz w:val="45"/>
          <w:szCs w:val="45"/>
          <w:lang w:eastAsia="ru-RU"/>
        </w:rPr>
      </w:pPr>
      <w:proofErr w:type="spellStart"/>
      <w:r w:rsidRPr="00761B62">
        <w:rPr>
          <w:rFonts w:ascii="Arial" w:eastAsia="Times New Roman" w:hAnsi="Arial" w:cs="Arial"/>
          <w:b/>
          <w:bCs/>
          <w:color w:val="EEBB55"/>
          <w:kern w:val="36"/>
          <w:sz w:val="45"/>
          <w:szCs w:val="45"/>
          <w:lang w:eastAsia="ru-RU"/>
        </w:rPr>
        <w:t>Behold</w:t>
      </w:r>
      <w:proofErr w:type="spellEnd"/>
      <w:r w:rsidRPr="00761B62">
        <w:rPr>
          <w:rFonts w:ascii="Arial" w:eastAsia="Times New Roman" w:hAnsi="Arial" w:cs="Arial"/>
          <w:b/>
          <w:bCs/>
          <w:color w:val="EEBB55"/>
          <w:kern w:val="36"/>
          <w:sz w:val="45"/>
          <w:szCs w:val="45"/>
          <w:lang w:eastAsia="ru-RU"/>
        </w:rPr>
        <w:t xml:space="preserve"> TV 405FM</w:t>
      </w:r>
    </w:p>
    <w:p w:rsidR="00761B62" w:rsidRPr="00761B62" w:rsidRDefault="00761B62" w:rsidP="00761B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48050" cy="3162300"/>
            <wp:effectExtent l="0" t="0" r="0" b="0"/>
            <wp:docPr id="2" name="Рисунок 2" descr="Модель 405F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одель 405F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1B62" w:rsidRPr="00761B62" w:rsidRDefault="00761B62" w:rsidP="00761B62">
      <w:pPr>
        <w:shd w:val="clear" w:color="auto" w:fill="000000"/>
        <w:spacing w:before="330" w:after="135" w:line="240" w:lineRule="auto"/>
        <w:ind w:left="600"/>
        <w:outlineLvl w:val="2"/>
        <w:rPr>
          <w:rFonts w:ascii="Arial" w:eastAsia="Times New Roman" w:hAnsi="Arial" w:cs="Arial"/>
          <w:b/>
          <w:bCs/>
          <w:color w:val="EEBB55"/>
          <w:sz w:val="27"/>
          <w:szCs w:val="27"/>
          <w:lang w:eastAsia="ru-RU"/>
        </w:rPr>
      </w:pPr>
      <w:r w:rsidRPr="00761B62">
        <w:rPr>
          <w:rFonts w:ascii="Arial" w:eastAsia="Times New Roman" w:hAnsi="Arial" w:cs="Arial"/>
          <w:b/>
          <w:bCs/>
          <w:color w:val="EEBB55"/>
          <w:sz w:val="27"/>
          <w:szCs w:val="27"/>
          <w:lang w:eastAsia="ru-RU"/>
        </w:rPr>
        <w:t>TV/FM PCI тюнер</w:t>
      </w:r>
    </w:p>
    <w:p w:rsidR="00761B62" w:rsidRPr="00761B62" w:rsidRDefault="00761B62" w:rsidP="00761B62">
      <w:pPr>
        <w:numPr>
          <w:ilvl w:val="0"/>
          <w:numId w:val="1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Приём телевизионных программ метрового и дециметрового диапазона волн;</w:t>
      </w:r>
    </w:p>
    <w:p w:rsidR="00761B62" w:rsidRPr="00761B62" w:rsidRDefault="00761B62" w:rsidP="00761B62">
      <w:pPr>
        <w:numPr>
          <w:ilvl w:val="0"/>
          <w:numId w:val="1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Оконный и полноэкранный режимы работы;</w:t>
      </w:r>
    </w:p>
    <w:p w:rsidR="00761B62" w:rsidRPr="00761B62" w:rsidRDefault="00761B62" w:rsidP="00761B62">
      <w:pPr>
        <w:numPr>
          <w:ilvl w:val="0"/>
          <w:numId w:val="1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Гибкие методы поиска и настройки TV-программ;</w:t>
      </w:r>
    </w:p>
    <w:p w:rsidR="00761B62" w:rsidRPr="00761B62" w:rsidRDefault="00761B62" w:rsidP="00761B62">
      <w:pPr>
        <w:numPr>
          <w:ilvl w:val="0"/>
          <w:numId w:val="1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Сортировка списка TV-программ;</w:t>
      </w:r>
    </w:p>
    <w:p w:rsidR="00761B62" w:rsidRPr="00761B62" w:rsidRDefault="00761B62" w:rsidP="00761B62">
      <w:pPr>
        <w:numPr>
          <w:ilvl w:val="0"/>
          <w:numId w:val="1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Индивидуальные настройки параметров каждого телевизионного канала;</w:t>
      </w:r>
    </w:p>
    <w:p w:rsidR="00761B62" w:rsidRPr="00761B62" w:rsidRDefault="00761B62" w:rsidP="00761B62">
      <w:pPr>
        <w:numPr>
          <w:ilvl w:val="0"/>
          <w:numId w:val="1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Просмотр видео с VHS (Композитный) и S-VHS видеовходов;</w:t>
      </w:r>
    </w:p>
    <w:p w:rsidR="00761B62" w:rsidRPr="00761B62" w:rsidRDefault="00761B62" w:rsidP="00761B62">
      <w:pPr>
        <w:numPr>
          <w:ilvl w:val="0"/>
          <w:numId w:val="1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Индивидуальные настройки параметров для режимов "VHS" и "S-VHS";</w:t>
      </w:r>
    </w:p>
    <w:p w:rsidR="00761B62" w:rsidRPr="00761B62" w:rsidRDefault="00761B62" w:rsidP="00761B62">
      <w:pPr>
        <w:numPr>
          <w:ilvl w:val="0"/>
          <w:numId w:val="1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Встроенное OSD меню;</w:t>
      </w:r>
    </w:p>
    <w:p w:rsidR="00761B62" w:rsidRPr="00761B62" w:rsidRDefault="00761B62" w:rsidP="00761B62">
      <w:pPr>
        <w:numPr>
          <w:ilvl w:val="0"/>
          <w:numId w:val="1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Поддержка TV-программы формата JTV;</w:t>
      </w:r>
    </w:p>
    <w:p w:rsidR="00761B62" w:rsidRPr="00761B62" w:rsidRDefault="00761B62" w:rsidP="00761B62">
      <w:pPr>
        <w:numPr>
          <w:ilvl w:val="0"/>
          <w:numId w:val="1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Удвоение частоты кадров при просмотре;</w:t>
      </w:r>
    </w:p>
    <w:p w:rsidR="00761B62" w:rsidRPr="00761B62" w:rsidRDefault="00761B62" w:rsidP="00761B62">
      <w:pPr>
        <w:numPr>
          <w:ilvl w:val="0"/>
          <w:numId w:val="1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Цифровая обработка изображения при просмотре;</w:t>
      </w:r>
    </w:p>
    <w:p w:rsidR="00761B62" w:rsidRPr="00761B62" w:rsidRDefault="00761B62" w:rsidP="00761B62">
      <w:pPr>
        <w:numPr>
          <w:ilvl w:val="0"/>
          <w:numId w:val="1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Поддержка дополнительных встраиваемых модулей – плагинов;</w:t>
      </w:r>
    </w:p>
    <w:p w:rsidR="00761B62" w:rsidRPr="00761B62" w:rsidRDefault="00761B62" w:rsidP="00761B62">
      <w:pPr>
        <w:numPr>
          <w:ilvl w:val="0"/>
          <w:numId w:val="1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*</w:t>
      </w:r>
      <w:proofErr w:type="spellStart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Таймшифт</w:t>
      </w:r>
      <w:proofErr w:type="spellEnd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* в режиме TV и FM;</w:t>
      </w:r>
    </w:p>
    <w:p w:rsidR="00761B62" w:rsidRPr="00761B62" w:rsidRDefault="00761B62" w:rsidP="00761B62">
      <w:pPr>
        <w:numPr>
          <w:ilvl w:val="0"/>
          <w:numId w:val="1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Многоканальный предварительный просмотр.</w:t>
      </w:r>
    </w:p>
    <w:p w:rsidR="00761B62" w:rsidRPr="00761B62" w:rsidRDefault="00761B62" w:rsidP="00761B62">
      <w:pPr>
        <w:shd w:val="clear" w:color="auto" w:fill="000000"/>
        <w:spacing w:before="330" w:after="135" w:line="240" w:lineRule="auto"/>
        <w:ind w:left="600"/>
        <w:outlineLvl w:val="2"/>
        <w:rPr>
          <w:rFonts w:ascii="Arial" w:eastAsia="Times New Roman" w:hAnsi="Arial" w:cs="Arial"/>
          <w:b/>
          <w:bCs/>
          <w:color w:val="EEBB55"/>
          <w:sz w:val="27"/>
          <w:szCs w:val="27"/>
          <w:lang w:eastAsia="ru-RU"/>
        </w:rPr>
      </w:pPr>
      <w:r w:rsidRPr="00761B62">
        <w:rPr>
          <w:rFonts w:ascii="Arial" w:eastAsia="Times New Roman" w:hAnsi="Arial" w:cs="Arial"/>
          <w:b/>
          <w:bCs/>
          <w:color w:val="EEBB55"/>
          <w:sz w:val="27"/>
          <w:szCs w:val="27"/>
          <w:lang w:eastAsia="ru-RU"/>
        </w:rPr>
        <w:t>FM-тюнер</w:t>
      </w:r>
    </w:p>
    <w:p w:rsidR="00761B62" w:rsidRPr="00761B62" w:rsidRDefault="00761B62" w:rsidP="00761B62">
      <w:pPr>
        <w:numPr>
          <w:ilvl w:val="0"/>
          <w:numId w:val="2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Приём УКВ/FM радиостанций в стандартном и расширенном диапазоне;</w:t>
      </w:r>
    </w:p>
    <w:p w:rsidR="00761B62" w:rsidRPr="00761B62" w:rsidRDefault="00761B62" w:rsidP="00761B62">
      <w:pPr>
        <w:numPr>
          <w:ilvl w:val="0"/>
          <w:numId w:val="2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Прослушивание станций FM-диапазона в режиме стерео;</w:t>
      </w:r>
    </w:p>
    <w:p w:rsidR="00761B62" w:rsidRPr="00761B62" w:rsidRDefault="00761B62" w:rsidP="00761B62">
      <w:pPr>
        <w:numPr>
          <w:ilvl w:val="0"/>
          <w:numId w:val="2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Гибкие методы поиска и настройки радиопрограмм;</w:t>
      </w:r>
    </w:p>
    <w:p w:rsidR="00761B62" w:rsidRPr="00761B62" w:rsidRDefault="00761B62" w:rsidP="00761B62">
      <w:pPr>
        <w:numPr>
          <w:ilvl w:val="0"/>
          <w:numId w:val="2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Сортировка списка радиостанций;</w:t>
      </w:r>
    </w:p>
    <w:p w:rsidR="00761B62" w:rsidRPr="00761B62" w:rsidRDefault="00761B62" w:rsidP="00761B62">
      <w:pPr>
        <w:numPr>
          <w:ilvl w:val="0"/>
          <w:numId w:val="2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Индивидуальные настройки параметров каждой радиостанции.</w:t>
      </w:r>
    </w:p>
    <w:p w:rsidR="00761B62" w:rsidRPr="00761B62" w:rsidRDefault="00761B62" w:rsidP="00761B62">
      <w:pPr>
        <w:shd w:val="clear" w:color="auto" w:fill="000000"/>
        <w:spacing w:before="330" w:after="135" w:line="240" w:lineRule="auto"/>
        <w:ind w:left="600"/>
        <w:outlineLvl w:val="2"/>
        <w:rPr>
          <w:rFonts w:ascii="Arial" w:eastAsia="Times New Roman" w:hAnsi="Arial" w:cs="Arial"/>
          <w:b/>
          <w:bCs/>
          <w:color w:val="EEBB55"/>
          <w:sz w:val="27"/>
          <w:szCs w:val="27"/>
          <w:lang w:eastAsia="ru-RU"/>
        </w:rPr>
      </w:pPr>
      <w:r w:rsidRPr="00761B62">
        <w:rPr>
          <w:rFonts w:ascii="Arial" w:eastAsia="Times New Roman" w:hAnsi="Arial" w:cs="Arial"/>
          <w:b/>
          <w:bCs/>
          <w:color w:val="EEBB55"/>
          <w:sz w:val="27"/>
          <w:szCs w:val="27"/>
          <w:lang w:eastAsia="ru-RU"/>
        </w:rPr>
        <w:t>Запись</w:t>
      </w:r>
    </w:p>
    <w:p w:rsidR="00761B62" w:rsidRPr="00761B62" w:rsidRDefault="00761B62" w:rsidP="00761B62">
      <w:pPr>
        <w:numPr>
          <w:ilvl w:val="0"/>
          <w:numId w:val="3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 xml:space="preserve">Запись видео в формате AVI, WMV, MPEG1, MPEG2 и DVD с </w:t>
      </w:r>
      <w:proofErr w:type="gramStart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использованием</w:t>
      </w:r>
      <w:proofErr w:type="gramEnd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 xml:space="preserve"> установленных в системе кодеков;</w:t>
      </w:r>
    </w:p>
    <w:p w:rsidR="00761B62" w:rsidRPr="00761B62" w:rsidRDefault="00761B62" w:rsidP="00761B62">
      <w:pPr>
        <w:numPr>
          <w:ilvl w:val="0"/>
          <w:numId w:val="3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Обработка изображения в процессе записи;</w:t>
      </w:r>
    </w:p>
    <w:p w:rsidR="00761B62" w:rsidRPr="00761B62" w:rsidRDefault="00761B62" w:rsidP="00761B62">
      <w:pPr>
        <w:numPr>
          <w:ilvl w:val="0"/>
          <w:numId w:val="3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lastRenderedPageBreak/>
        <w:t>Запись с разбиением файла на сегменты заданного размера;</w:t>
      </w:r>
    </w:p>
    <w:p w:rsidR="00761B62" w:rsidRPr="00761B62" w:rsidRDefault="00761B62" w:rsidP="00761B62">
      <w:pPr>
        <w:numPr>
          <w:ilvl w:val="0"/>
          <w:numId w:val="3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 xml:space="preserve">Сжатие звука с </w:t>
      </w:r>
      <w:proofErr w:type="gramStart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использованием</w:t>
      </w:r>
      <w:proofErr w:type="gramEnd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 xml:space="preserve"> установленных в системе аудиокодеков;</w:t>
      </w:r>
    </w:p>
    <w:p w:rsidR="00761B62" w:rsidRPr="00761B62" w:rsidRDefault="00761B62" w:rsidP="00761B62">
      <w:pPr>
        <w:numPr>
          <w:ilvl w:val="0"/>
          <w:numId w:val="3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Захват отдельных кадров и серии кадров в формате BMP и JPEG с разрешением до 768х576;</w:t>
      </w:r>
    </w:p>
    <w:p w:rsidR="00761B62" w:rsidRPr="00761B62" w:rsidRDefault="00761B62" w:rsidP="00761B62">
      <w:pPr>
        <w:numPr>
          <w:ilvl w:val="0"/>
          <w:numId w:val="3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Отображение детальной информации о процессе записи;</w:t>
      </w:r>
    </w:p>
    <w:p w:rsidR="00761B62" w:rsidRPr="00761B62" w:rsidRDefault="00761B62" w:rsidP="00761B62">
      <w:pPr>
        <w:numPr>
          <w:ilvl w:val="0"/>
          <w:numId w:val="3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 xml:space="preserve">Сохранение </w:t>
      </w:r>
      <w:proofErr w:type="gramStart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индивидуальных</w:t>
      </w:r>
      <w:proofErr w:type="gramEnd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 xml:space="preserve"> настроек-</w:t>
      </w:r>
      <w:proofErr w:type="spellStart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пресетов</w:t>
      </w:r>
      <w:proofErr w:type="spellEnd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 xml:space="preserve"> для записи;</w:t>
      </w:r>
    </w:p>
    <w:p w:rsidR="00761B62" w:rsidRPr="00761B62" w:rsidRDefault="00761B62" w:rsidP="00761B62">
      <w:pPr>
        <w:numPr>
          <w:ilvl w:val="0"/>
          <w:numId w:val="3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Запись по расписанию;</w:t>
      </w:r>
    </w:p>
    <w:p w:rsidR="00761B62" w:rsidRPr="00761B62" w:rsidRDefault="00761B62" w:rsidP="00761B62">
      <w:pPr>
        <w:numPr>
          <w:ilvl w:val="0"/>
          <w:numId w:val="3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 xml:space="preserve">Поддержка режимов энергосбережения </w:t>
      </w:r>
      <w:proofErr w:type="spellStart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Windows</w:t>
      </w:r>
      <w:proofErr w:type="spellEnd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.</w:t>
      </w:r>
    </w:p>
    <w:p w:rsidR="00761B62" w:rsidRPr="00761B62" w:rsidRDefault="00761B62" w:rsidP="00761B62">
      <w:pPr>
        <w:shd w:val="clear" w:color="auto" w:fill="000000"/>
        <w:spacing w:before="330" w:after="135" w:line="240" w:lineRule="auto"/>
        <w:ind w:left="600"/>
        <w:outlineLvl w:val="2"/>
        <w:rPr>
          <w:rFonts w:ascii="Arial" w:eastAsia="Times New Roman" w:hAnsi="Arial" w:cs="Arial"/>
          <w:b/>
          <w:bCs/>
          <w:color w:val="EEBB55"/>
          <w:sz w:val="27"/>
          <w:szCs w:val="27"/>
          <w:lang w:eastAsia="ru-RU"/>
        </w:rPr>
      </w:pPr>
      <w:r w:rsidRPr="00761B62">
        <w:rPr>
          <w:rFonts w:ascii="Arial" w:eastAsia="Times New Roman" w:hAnsi="Arial" w:cs="Arial"/>
          <w:b/>
          <w:bCs/>
          <w:color w:val="EEBB55"/>
          <w:sz w:val="27"/>
          <w:szCs w:val="27"/>
          <w:lang w:eastAsia="ru-RU"/>
        </w:rPr>
        <w:t>Сервисные функции</w:t>
      </w:r>
    </w:p>
    <w:p w:rsidR="00761B62" w:rsidRPr="00761B62" w:rsidRDefault="00761B62" w:rsidP="00761B62">
      <w:pPr>
        <w:numPr>
          <w:ilvl w:val="0"/>
          <w:numId w:val="4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Трансляция аудио и видео по сети;</w:t>
      </w:r>
    </w:p>
    <w:p w:rsidR="00761B62" w:rsidRPr="00761B62" w:rsidRDefault="00761B62" w:rsidP="00761B62">
      <w:pPr>
        <w:numPr>
          <w:ilvl w:val="0"/>
          <w:numId w:val="4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Персональная настройка кнопок пульта дистанционного управления;</w:t>
      </w:r>
    </w:p>
    <w:p w:rsidR="00761B62" w:rsidRPr="00761B62" w:rsidRDefault="00761B62" w:rsidP="00761B62">
      <w:pPr>
        <w:numPr>
          <w:ilvl w:val="0"/>
          <w:numId w:val="4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Персональная настройка горячих клавиш мыши и клавиатуры;</w:t>
      </w:r>
    </w:p>
    <w:p w:rsidR="00761B62" w:rsidRPr="00761B62" w:rsidRDefault="00761B62" w:rsidP="00761B62">
      <w:pPr>
        <w:numPr>
          <w:ilvl w:val="0"/>
          <w:numId w:val="4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Индивидуальная настройка индикатора панели управления и OSD меню;</w:t>
      </w:r>
    </w:p>
    <w:p w:rsidR="00761B62" w:rsidRPr="00761B62" w:rsidRDefault="00761B62" w:rsidP="00761B62">
      <w:pPr>
        <w:numPr>
          <w:ilvl w:val="0"/>
          <w:numId w:val="4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Использование "Агента" для запуска программы с пульта ДУ;</w:t>
      </w:r>
    </w:p>
    <w:p w:rsidR="00761B62" w:rsidRPr="00761B62" w:rsidRDefault="00761B62" w:rsidP="00761B62">
      <w:pPr>
        <w:numPr>
          <w:ilvl w:val="0"/>
          <w:numId w:val="4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Планировщик заданий;</w:t>
      </w:r>
    </w:p>
    <w:p w:rsidR="00761B62" w:rsidRPr="00761B62" w:rsidRDefault="00761B62" w:rsidP="00761B62">
      <w:pPr>
        <w:numPr>
          <w:ilvl w:val="0"/>
          <w:numId w:val="4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Таймер на выключение;</w:t>
      </w:r>
    </w:p>
    <w:p w:rsidR="00761B62" w:rsidRPr="00761B62" w:rsidRDefault="00761B62" w:rsidP="00761B62">
      <w:pPr>
        <w:numPr>
          <w:ilvl w:val="0"/>
          <w:numId w:val="4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Русифицированный телетекст;</w:t>
      </w:r>
    </w:p>
    <w:p w:rsidR="00761B62" w:rsidRPr="00761B62" w:rsidRDefault="00761B62" w:rsidP="00761B62">
      <w:pPr>
        <w:numPr>
          <w:ilvl w:val="0"/>
          <w:numId w:val="4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Многоязычный интерфейс – Русский, Английский;</w:t>
      </w:r>
    </w:p>
    <w:p w:rsidR="00761B62" w:rsidRPr="00761B62" w:rsidRDefault="00761B62" w:rsidP="00761B62">
      <w:pPr>
        <w:numPr>
          <w:ilvl w:val="0"/>
          <w:numId w:val="4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Работа под операционными системами ﻿</w:t>
      </w:r>
      <w:proofErr w:type="spellStart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Windows</w:t>
      </w:r>
      <w:proofErr w:type="spellEnd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 xml:space="preserve"> 2000/XP/2003/MCE/</w:t>
      </w:r>
      <w:proofErr w:type="spellStart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Vista</w:t>
      </w:r>
      <w:proofErr w:type="spellEnd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/7/8/10 32/64 бит.</w:t>
      </w:r>
    </w:p>
    <w:p w:rsidR="00761B62" w:rsidRPr="00761B62" w:rsidRDefault="00761B62" w:rsidP="00761B62">
      <w:pPr>
        <w:shd w:val="clear" w:color="auto" w:fill="000000"/>
        <w:spacing w:before="330" w:after="135" w:line="240" w:lineRule="auto"/>
        <w:ind w:left="600"/>
        <w:outlineLvl w:val="2"/>
        <w:rPr>
          <w:rFonts w:ascii="Arial" w:eastAsia="Times New Roman" w:hAnsi="Arial" w:cs="Arial"/>
          <w:b/>
          <w:bCs/>
          <w:color w:val="EEBB55"/>
          <w:sz w:val="27"/>
          <w:szCs w:val="27"/>
          <w:lang w:eastAsia="ru-RU"/>
        </w:rPr>
      </w:pPr>
      <w:r w:rsidRPr="00761B62">
        <w:rPr>
          <w:rFonts w:ascii="Arial" w:eastAsia="Times New Roman" w:hAnsi="Arial" w:cs="Arial"/>
          <w:b/>
          <w:bCs/>
          <w:color w:val="EEBB55"/>
          <w:sz w:val="27"/>
          <w:szCs w:val="27"/>
          <w:lang w:eastAsia="ru-RU"/>
        </w:rPr>
        <w:t xml:space="preserve">Дополнительные возможности, реализуемые с помощью </w:t>
      </w:r>
      <w:proofErr w:type="gramStart"/>
      <w:r w:rsidRPr="00761B62">
        <w:rPr>
          <w:rFonts w:ascii="Arial" w:eastAsia="Times New Roman" w:hAnsi="Arial" w:cs="Arial"/>
          <w:b/>
          <w:bCs/>
          <w:color w:val="EEBB55"/>
          <w:sz w:val="27"/>
          <w:szCs w:val="27"/>
          <w:lang w:eastAsia="ru-RU"/>
        </w:rPr>
        <w:t>встраиваемых</w:t>
      </w:r>
      <w:proofErr w:type="gramEnd"/>
      <w:r w:rsidRPr="00761B62">
        <w:rPr>
          <w:rFonts w:ascii="Arial" w:eastAsia="Times New Roman" w:hAnsi="Arial" w:cs="Arial"/>
          <w:b/>
          <w:bCs/>
          <w:color w:val="EEBB55"/>
          <w:sz w:val="27"/>
          <w:szCs w:val="27"/>
          <w:lang w:eastAsia="ru-RU"/>
        </w:rPr>
        <w:t xml:space="preserve"> модулей–плагинов</w:t>
      </w:r>
    </w:p>
    <w:p w:rsidR="00761B62" w:rsidRPr="00761B62" w:rsidRDefault="00761B62" w:rsidP="00761B62">
      <w:pPr>
        <w:numPr>
          <w:ilvl w:val="0"/>
          <w:numId w:val="5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 xml:space="preserve">Загрузка из сети Интернет и вывод на экран графических файлов – </w:t>
      </w:r>
      <w:proofErr w:type="spellStart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информеров</w:t>
      </w:r>
      <w:proofErr w:type="spellEnd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;</w:t>
      </w:r>
    </w:p>
    <w:p w:rsidR="00761B62" w:rsidRPr="00761B62" w:rsidRDefault="00761B62" w:rsidP="00761B62">
      <w:pPr>
        <w:numPr>
          <w:ilvl w:val="0"/>
          <w:numId w:val="5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Маскирование логотипов телевизионных каналов;</w:t>
      </w:r>
    </w:p>
    <w:p w:rsidR="00761B62" w:rsidRPr="00761B62" w:rsidRDefault="00761B62" w:rsidP="00761B62">
      <w:pPr>
        <w:numPr>
          <w:ilvl w:val="0"/>
          <w:numId w:val="5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Получение и сохранение логотипов каналов;</w:t>
      </w:r>
    </w:p>
    <w:p w:rsidR="00761B62" w:rsidRPr="00761B62" w:rsidRDefault="00761B62" w:rsidP="00761B62">
      <w:pPr>
        <w:numPr>
          <w:ilvl w:val="0"/>
          <w:numId w:val="5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Наложение собственного логотипа при просмотре, записи и трансляции в сеть;</w:t>
      </w:r>
    </w:p>
    <w:p w:rsidR="00761B62" w:rsidRPr="00761B62" w:rsidRDefault="00761B62" w:rsidP="00761B62">
      <w:pPr>
        <w:numPr>
          <w:ilvl w:val="0"/>
          <w:numId w:val="5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Управление пропорциями изображения в окне и на полном экране;</w:t>
      </w:r>
    </w:p>
    <w:p w:rsidR="00761B62" w:rsidRPr="00761B62" w:rsidRDefault="00761B62" w:rsidP="00761B62">
      <w:pPr>
        <w:numPr>
          <w:ilvl w:val="0"/>
          <w:numId w:val="5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Масштабирование и позиционирование кадра при записи;</w:t>
      </w:r>
    </w:p>
    <w:p w:rsidR="00761B62" w:rsidRPr="00761B62" w:rsidRDefault="00761B62" w:rsidP="00761B62">
      <w:pPr>
        <w:numPr>
          <w:ilvl w:val="0"/>
          <w:numId w:val="5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Совмещение YUV-компонент телевизионного сигнала;</w:t>
      </w:r>
    </w:p>
    <w:p w:rsidR="00761B62" w:rsidRPr="00761B62" w:rsidRDefault="00761B62" w:rsidP="00761B62">
      <w:pPr>
        <w:numPr>
          <w:ilvl w:val="0"/>
          <w:numId w:val="5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Зеркальный поворот изображения по горизонтали и вертикали;</w:t>
      </w:r>
    </w:p>
    <w:p w:rsidR="00761B62" w:rsidRPr="00761B62" w:rsidRDefault="00761B62" w:rsidP="00761B62">
      <w:pPr>
        <w:numPr>
          <w:ilvl w:val="0"/>
          <w:numId w:val="5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Получение стереоизображения методом анаглифного преобразования;</w:t>
      </w:r>
    </w:p>
    <w:p w:rsidR="00761B62" w:rsidRPr="00761B62" w:rsidRDefault="00761B62" w:rsidP="00761B62">
      <w:pPr>
        <w:numPr>
          <w:ilvl w:val="0"/>
          <w:numId w:val="5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Измерение параметров телевизионной строки;</w:t>
      </w:r>
    </w:p>
    <w:p w:rsidR="00761B62" w:rsidRPr="00761B62" w:rsidRDefault="00761B62" w:rsidP="00761B62">
      <w:pPr>
        <w:numPr>
          <w:ilvl w:val="0"/>
          <w:numId w:val="5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 xml:space="preserve">Семь разных методов </w:t>
      </w:r>
      <w:proofErr w:type="spellStart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деинтерлейса</w:t>
      </w:r>
      <w:proofErr w:type="spellEnd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;</w:t>
      </w:r>
    </w:p>
    <w:p w:rsidR="00761B62" w:rsidRPr="00761B62" w:rsidRDefault="00761B62" w:rsidP="00761B62">
      <w:pPr>
        <w:numPr>
          <w:ilvl w:val="0"/>
          <w:numId w:val="5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Четыре разных метода шумоподавления;</w:t>
      </w:r>
    </w:p>
    <w:p w:rsidR="00761B62" w:rsidRPr="00761B62" w:rsidRDefault="00761B62" w:rsidP="00761B62">
      <w:pPr>
        <w:numPr>
          <w:ilvl w:val="0"/>
          <w:numId w:val="5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Восемь эффектов переходов при переключении каналов;</w:t>
      </w:r>
    </w:p>
    <w:p w:rsidR="00761B62" w:rsidRPr="00761B62" w:rsidRDefault="00761B62" w:rsidP="00761B62">
      <w:pPr>
        <w:numPr>
          <w:ilvl w:val="0"/>
          <w:numId w:val="5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Удаление искажений, вносимых антенной в условиях многолучевого приёма;</w:t>
      </w:r>
    </w:p>
    <w:p w:rsidR="00761B62" w:rsidRPr="00761B62" w:rsidRDefault="00761B62" w:rsidP="00761B62">
      <w:pPr>
        <w:numPr>
          <w:ilvl w:val="0"/>
          <w:numId w:val="5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Удаление шума и увеличение чёткости;</w:t>
      </w:r>
    </w:p>
    <w:p w:rsidR="00761B62" w:rsidRPr="00761B62" w:rsidRDefault="00761B62" w:rsidP="00761B62">
      <w:pPr>
        <w:numPr>
          <w:ilvl w:val="0"/>
          <w:numId w:val="5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Заливка бордюров при просмотре и записи;</w:t>
      </w:r>
    </w:p>
    <w:p w:rsidR="00761B62" w:rsidRPr="00761B62" w:rsidRDefault="00761B62" w:rsidP="00761B62">
      <w:pPr>
        <w:numPr>
          <w:ilvl w:val="0"/>
          <w:numId w:val="5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Реализация охранной системы на базе детектора движения;</w:t>
      </w:r>
    </w:p>
    <w:p w:rsidR="00761B62" w:rsidRPr="00761B62" w:rsidRDefault="00761B62" w:rsidP="00761B62">
      <w:pPr>
        <w:numPr>
          <w:ilvl w:val="0"/>
          <w:numId w:val="5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Вывод даты и времени на экран при просмотре и записи;</w:t>
      </w:r>
    </w:p>
    <w:p w:rsidR="00761B62" w:rsidRPr="00761B62" w:rsidRDefault="00761B62" w:rsidP="00761B62">
      <w:pPr>
        <w:numPr>
          <w:ilvl w:val="0"/>
          <w:numId w:val="5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Детектирование и удаление рекламы;</w:t>
      </w:r>
    </w:p>
    <w:p w:rsidR="00761B62" w:rsidRPr="00761B62" w:rsidRDefault="00761B62" w:rsidP="00761B62">
      <w:pPr>
        <w:numPr>
          <w:ilvl w:val="0"/>
          <w:numId w:val="5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Оценка уровней RGB при записи;</w:t>
      </w:r>
    </w:p>
    <w:p w:rsidR="00761B62" w:rsidRPr="00761B62" w:rsidRDefault="00761B62" w:rsidP="00761B62">
      <w:pPr>
        <w:numPr>
          <w:ilvl w:val="0"/>
          <w:numId w:val="5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Коррекция гаммы и преобразование цветного изображения в чёрно/белое;</w:t>
      </w:r>
    </w:p>
    <w:p w:rsidR="00761B62" w:rsidRPr="00761B62" w:rsidRDefault="00761B62" w:rsidP="00761B62">
      <w:pPr>
        <w:numPr>
          <w:ilvl w:val="0"/>
          <w:numId w:val="5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Отключение компьютера и назначение ряда дополнительных действий при пропадании видеосигнала;</w:t>
      </w:r>
    </w:p>
    <w:p w:rsidR="00761B62" w:rsidRPr="00761B62" w:rsidRDefault="00761B62" w:rsidP="00761B62">
      <w:pPr>
        <w:numPr>
          <w:ilvl w:val="0"/>
          <w:numId w:val="5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Изучение иностранного языка методом 25-ого кадра;</w:t>
      </w:r>
    </w:p>
    <w:p w:rsidR="00761B62" w:rsidRPr="00761B62" w:rsidRDefault="00761B62" w:rsidP="00761B62">
      <w:pPr>
        <w:numPr>
          <w:ilvl w:val="0"/>
          <w:numId w:val="5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proofErr w:type="spellStart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PiP</w:t>
      </w:r>
      <w:proofErr w:type="spellEnd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 – режим «кадр в кадре» при наличии двух и более тюнеров в компьютере;</w:t>
      </w:r>
    </w:p>
    <w:p w:rsidR="00761B62" w:rsidRPr="00761B62" w:rsidRDefault="00761B62" w:rsidP="00761B62">
      <w:pPr>
        <w:numPr>
          <w:ilvl w:val="0"/>
          <w:numId w:val="5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Бегущая строка с любым текстом или новостями с RSS-лент в Интернет.</w:t>
      </w:r>
    </w:p>
    <w:p w:rsidR="00761B62" w:rsidRPr="00761B62" w:rsidRDefault="00761B62" w:rsidP="00761B62">
      <w:pPr>
        <w:shd w:val="clear" w:color="auto" w:fill="000000"/>
        <w:spacing w:before="330" w:after="135" w:line="240" w:lineRule="auto"/>
        <w:ind w:left="600"/>
        <w:outlineLvl w:val="2"/>
        <w:rPr>
          <w:rFonts w:ascii="Arial" w:eastAsia="Times New Roman" w:hAnsi="Arial" w:cs="Arial"/>
          <w:b/>
          <w:bCs/>
          <w:color w:val="EEBB55"/>
          <w:sz w:val="27"/>
          <w:szCs w:val="27"/>
          <w:lang w:eastAsia="ru-RU"/>
        </w:rPr>
      </w:pPr>
      <w:r w:rsidRPr="00761B62">
        <w:rPr>
          <w:rFonts w:ascii="Arial" w:eastAsia="Times New Roman" w:hAnsi="Arial" w:cs="Arial"/>
          <w:b/>
          <w:bCs/>
          <w:color w:val="EEBB55"/>
          <w:sz w:val="27"/>
          <w:szCs w:val="27"/>
          <w:lang w:eastAsia="ru-RU"/>
        </w:rPr>
        <w:lastRenderedPageBreak/>
        <w:t>Спецификация</w:t>
      </w:r>
    </w:p>
    <w:p w:rsidR="00761B62" w:rsidRPr="00761B62" w:rsidRDefault="00761B62" w:rsidP="00761B62">
      <w:pPr>
        <w:shd w:val="clear" w:color="auto" w:fill="000000"/>
        <w:spacing w:before="300" w:after="120" w:line="240" w:lineRule="auto"/>
        <w:ind w:left="300"/>
        <w:outlineLvl w:val="3"/>
        <w:rPr>
          <w:rFonts w:ascii="Arial" w:eastAsia="Times New Roman" w:hAnsi="Arial" w:cs="Arial"/>
          <w:b/>
          <w:bCs/>
          <w:color w:val="EEBB55"/>
          <w:sz w:val="23"/>
          <w:szCs w:val="23"/>
          <w:lang w:eastAsia="ru-RU"/>
        </w:rPr>
      </w:pPr>
      <w:r w:rsidRPr="00761B62">
        <w:rPr>
          <w:rFonts w:ascii="Arial" w:eastAsia="Times New Roman" w:hAnsi="Arial" w:cs="Arial"/>
          <w:b/>
          <w:bCs/>
          <w:color w:val="EEBB55"/>
          <w:sz w:val="23"/>
          <w:szCs w:val="23"/>
          <w:lang w:eastAsia="ru-RU"/>
        </w:rPr>
        <w:t>Видео стандарты:</w:t>
      </w:r>
    </w:p>
    <w:p w:rsidR="00761B62" w:rsidRPr="00761B62" w:rsidRDefault="00761B62" w:rsidP="00761B62">
      <w:pPr>
        <w:numPr>
          <w:ilvl w:val="0"/>
          <w:numId w:val="6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 xml:space="preserve">TV: </w:t>
      </w:r>
      <w:proofErr w:type="spellStart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Autodetect</w:t>
      </w:r>
      <w:proofErr w:type="spellEnd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, SECAM (50), PAL (50);</w:t>
      </w:r>
    </w:p>
    <w:p w:rsidR="00761B62" w:rsidRPr="00761B62" w:rsidRDefault="00761B62" w:rsidP="00761B62">
      <w:pPr>
        <w:numPr>
          <w:ilvl w:val="0"/>
          <w:numId w:val="6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val="en-US"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val="en-US" w:eastAsia="ru-RU"/>
        </w:rPr>
        <w:t>S-VHS/VHS: Autodetect, SECAM (50), PAL (50), PAL 60 (60), NTSC M (60), NTSC M Japan (60).</w:t>
      </w:r>
    </w:p>
    <w:p w:rsidR="00761B62" w:rsidRPr="00761B62" w:rsidRDefault="00761B62" w:rsidP="00761B62">
      <w:pPr>
        <w:shd w:val="clear" w:color="auto" w:fill="000000"/>
        <w:spacing w:before="300" w:after="120" w:line="240" w:lineRule="auto"/>
        <w:ind w:left="300"/>
        <w:outlineLvl w:val="3"/>
        <w:rPr>
          <w:rFonts w:ascii="Arial" w:eastAsia="Times New Roman" w:hAnsi="Arial" w:cs="Arial"/>
          <w:b/>
          <w:bCs/>
          <w:color w:val="EEBB55"/>
          <w:sz w:val="23"/>
          <w:szCs w:val="23"/>
          <w:lang w:eastAsia="ru-RU"/>
        </w:rPr>
      </w:pPr>
      <w:r w:rsidRPr="00761B62">
        <w:rPr>
          <w:rFonts w:ascii="Arial" w:eastAsia="Times New Roman" w:hAnsi="Arial" w:cs="Arial"/>
          <w:b/>
          <w:bCs/>
          <w:color w:val="EEBB55"/>
          <w:sz w:val="23"/>
          <w:szCs w:val="23"/>
          <w:lang w:eastAsia="ru-RU"/>
        </w:rPr>
        <w:t>Аудио стандарты:</w:t>
      </w:r>
    </w:p>
    <w:p w:rsidR="00761B62" w:rsidRPr="00761B62" w:rsidRDefault="00761B62" w:rsidP="00761B62">
      <w:pPr>
        <w:numPr>
          <w:ilvl w:val="0"/>
          <w:numId w:val="7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val="en-US"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val="en-US" w:eastAsia="ru-RU"/>
        </w:rPr>
        <w:t>TV: BG/DK/I/L Mono;</w:t>
      </w:r>
    </w:p>
    <w:p w:rsidR="00761B62" w:rsidRPr="00761B62" w:rsidRDefault="00761B62" w:rsidP="00761B62">
      <w:pPr>
        <w:numPr>
          <w:ilvl w:val="0"/>
          <w:numId w:val="7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FM: CCIR-стерео;</w:t>
      </w:r>
    </w:p>
    <w:p w:rsidR="00761B62" w:rsidRPr="00761B62" w:rsidRDefault="00761B62" w:rsidP="00761B62">
      <w:pPr>
        <w:numPr>
          <w:ilvl w:val="0"/>
          <w:numId w:val="7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S-VHS/VHS: Стерео.</w:t>
      </w:r>
    </w:p>
    <w:p w:rsidR="00761B62" w:rsidRPr="00761B62" w:rsidRDefault="00761B62" w:rsidP="00761B62">
      <w:pPr>
        <w:shd w:val="clear" w:color="auto" w:fill="000000"/>
        <w:spacing w:before="300" w:after="120" w:line="240" w:lineRule="auto"/>
        <w:ind w:left="300"/>
        <w:outlineLvl w:val="3"/>
        <w:rPr>
          <w:rFonts w:ascii="Arial" w:eastAsia="Times New Roman" w:hAnsi="Arial" w:cs="Arial"/>
          <w:b/>
          <w:bCs/>
          <w:color w:val="EEBB55"/>
          <w:sz w:val="23"/>
          <w:szCs w:val="23"/>
          <w:lang w:eastAsia="ru-RU"/>
        </w:rPr>
      </w:pPr>
      <w:r w:rsidRPr="00761B62">
        <w:rPr>
          <w:rFonts w:ascii="Arial" w:eastAsia="Times New Roman" w:hAnsi="Arial" w:cs="Arial"/>
          <w:b/>
          <w:bCs/>
          <w:color w:val="EEBB55"/>
          <w:sz w:val="23"/>
          <w:szCs w:val="23"/>
          <w:lang w:eastAsia="ru-RU"/>
        </w:rPr>
        <w:t>Входы:</w:t>
      </w:r>
    </w:p>
    <w:p w:rsidR="00761B62" w:rsidRPr="00761B62" w:rsidRDefault="00761B62" w:rsidP="00761B62">
      <w:pPr>
        <w:numPr>
          <w:ilvl w:val="0"/>
          <w:numId w:val="8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TV-антенна: Вход для подключения TV-антенны;</w:t>
      </w:r>
    </w:p>
    <w:p w:rsidR="00761B62" w:rsidRPr="00761B62" w:rsidRDefault="00761B62" w:rsidP="00761B62">
      <w:pPr>
        <w:numPr>
          <w:ilvl w:val="0"/>
          <w:numId w:val="8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FM-антенна: Вход для подключения радиоантенны;</w:t>
      </w:r>
    </w:p>
    <w:p w:rsidR="00761B62" w:rsidRPr="00761B62" w:rsidRDefault="00761B62" w:rsidP="00761B62">
      <w:pPr>
        <w:numPr>
          <w:ilvl w:val="0"/>
          <w:numId w:val="8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VHS-вход: Видеовход для подключения источника композитного видеосигнала;</w:t>
      </w:r>
    </w:p>
    <w:p w:rsidR="00761B62" w:rsidRPr="00761B62" w:rsidRDefault="00761B62" w:rsidP="00761B62">
      <w:pPr>
        <w:numPr>
          <w:ilvl w:val="0"/>
          <w:numId w:val="8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S-VHS-вход: Видеовход для подключения источника S-VHS видеосигнала;</w:t>
      </w:r>
    </w:p>
    <w:p w:rsidR="00761B62" w:rsidRPr="00761B62" w:rsidRDefault="00761B62" w:rsidP="00761B62">
      <w:pPr>
        <w:numPr>
          <w:ilvl w:val="0"/>
          <w:numId w:val="8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Аудиовход: Линейный вход для подключения внешнего источника звука;</w:t>
      </w:r>
    </w:p>
    <w:p w:rsidR="00761B62" w:rsidRPr="00761B62" w:rsidRDefault="00761B62" w:rsidP="00761B62">
      <w:pPr>
        <w:numPr>
          <w:ilvl w:val="0"/>
          <w:numId w:val="8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 xml:space="preserve">ИК-датчик: Вход для подключения </w:t>
      </w:r>
      <w:proofErr w:type="gramStart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ИК-датчика</w:t>
      </w:r>
      <w:proofErr w:type="gramEnd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 xml:space="preserve"> пульта ДУ.</w:t>
      </w:r>
    </w:p>
    <w:p w:rsidR="00761B62" w:rsidRPr="00761B62" w:rsidRDefault="00761B62" w:rsidP="00761B62">
      <w:pPr>
        <w:shd w:val="clear" w:color="auto" w:fill="000000"/>
        <w:spacing w:before="300" w:after="120" w:line="240" w:lineRule="auto"/>
        <w:ind w:left="300"/>
        <w:outlineLvl w:val="3"/>
        <w:rPr>
          <w:rFonts w:ascii="Arial" w:eastAsia="Times New Roman" w:hAnsi="Arial" w:cs="Arial"/>
          <w:b/>
          <w:bCs/>
          <w:color w:val="EEBB55"/>
          <w:sz w:val="23"/>
          <w:szCs w:val="23"/>
          <w:lang w:eastAsia="ru-RU"/>
        </w:rPr>
      </w:pPr>
      <w:r w:rsidRPr="00761B62">
        <w:rPr>
          <w:rFonts w:ascii="Arial" w:eastAsia="Times New Roman" w:hAnsi="Arial" w:cs="Arial"/>
          <w:b/>
          <w:bCs/>
          <w:color w:val="EEBB55"/>
          <w:sz w:val="23"/>
          <w:szCs w:val="23"/>
          <w:lang w:eastAsia="ru-RU"/>
        </w:rPr>
        <w:t>Выходы:</w:t>
      </w:r>
    </w:p>
    <w:p w:rsidR="00761B62" w:rsidRPr="00761B62" w:rsidRDefault="00761B62" w:rsidP="00761B62">
      <w:pPr>
        <w:numPr>
          <w:ilvl w:val="0"/>
          <w:numId w:val="9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Аудиовыход 1: Линейный выход на внешний приёмник звука;</w:t>
      </w:r>
    </w:p>
    <w:p w:rsidR="00761B62" w:rsidRPr="00761B62" w:rsidRDefault="00761B62" w:rsidP="00761B62">
      <w:pPr>
        <w:numPr>
          <w:ilvl w:val="0"/>
          <w:numId w:val="9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Аудиовыход 2: Линейный выход на внутренний приёмник звука.</w:t>
      </w:r>
    </w:p>
    <w:p w:rsidR="00761B62" w:rsidRPr="00761B62" w:rsidRDefault="00761B62" w:rsidP="00761B62">
      <w:pPr>
        <w:shd w:val="clear" w:color="auto" w:fill="000000"/>
        <w:spacing w:before="330" w:after="135" w:line="240" w:lineRule="auto"/>
        <w:ind w:left="600"/>
        <w:outlineLvl w:val="2"/>
        <w:rPr>
          <w:rFonts w:ascii="Arial" w:eastAsia="Times New Roman" w:hAnsi="Arial" w:cs="Arial"/>
          <w:b/>
          <w:bCs/>
          <w:color w:val="EEBB55"/>
          <w:sz w:val="27"/>
          <w:szCs w:val="27"/>
          <w:lang w:eastAsia="ru-RU"/>
        </w:rPr>
      </w:pPr>
      <w:r w:rsidRPr="00761B62">
        <w:rPr>
          <w:rFonts w:ascii="Arial" w:eastAsia="Times New Roman" w:hAnsi="Arial" w:cs="Arial"/>
          <w:b/>
          <w:bCs/>
          <w:color w:val="EEBB55"/>
          <w:sz w:val="27"/>
          <w:szCs w:val="27"/>
          <w:lang w:eastAsia="ru-RU"/>
        </w:rPr>
        <w:t>Системные требования</w:t>
      </w:r>
    </w:p>
    <w:p w:rsidR="00761B62" w:rsidRPr="00761B62" w:rsidRDefault="00761B62" w:rsidP="00761B62">
      <w:pPr>
        <w:numPr>
          <w:ilvl w:val="0"/>
          <w:numId w:val="10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proofErr w:type="spellStart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Pentium</w:t>
      </w:r>
      <w:proofErr w:type="spellEnd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 xml:space="preserve"> III 450МГц или выше;</w:t>
      </w:r>
    </w:p>
    <w:p w:rsidR="00761B62" w:rsidRPr="00761B62" w:rsidRDefault="00761B62" w:rsidP="00761B62">
      <w:pPr>
        <w:numPr>
          <w:ilvl w:val="0"/>
          <w:numId w:val="10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PCI 2.1 совместимый слот;</w:t>
      </w:r>
    </w:p>
    <w:p w:rsidR="00761B62" w:rsidRPr="00761B62" w:rsidRDefault="00761B62" w:rsidP="00761B62">
      <w:pPr>
        <w:numPr>
          <w:ilvl w:val="0"/>
          <w:numId w:val="10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Звуковая плата;</w:t>
      </w:r>
    </w:p>
    <w:p w:rsidR="00761B62" w:rsidRPr="00761B62" w:rsidRDefault="00761B62" w:rsidP="00761B62">
      <w:pPr>
        <w:numPr>
          <w:ilvl w:val="0"/>
          <w:numId w:val="10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VGA плата с поддержкой DX8.1;</w:t>
      </w:r>
    </w:p>
    <w:p w:rsidR="00761B62" w:rsidRPr="00761B62" w:rsidRDefault="00761B62" w:rsidP="00761B62">
      <w:pPr>
        <w:numPr>
          <w:ilvl w:val="0"/>
          <w:numId w:val="10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val="en-US"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﻿</w:t>
      </w: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val="en-US" w:eastAsia="ru-RU"/>
        </w:rPr>
        <w:t xml:space="preserve">Windows 2000/XP/2003/MCE/Vista/7/8/10 32/64 </w:t>
      </w: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бит</w:t>
      </w: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val="en-US" w:eastAsia="ru-RU"/>
        </w:rPr>
        <w:t>.</w:t>
      </w:r>
    </w:p>
    <w:p w:rsidR="00761B62" w:rsidRPr="00761B62" w:rsidRDefault="00761B62" w:rsidP="00761B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762500" cy="4819650"/>
            <wp:effectExtent l="0" t="0" r="0" b="0"/>
            <wp:docPr id="1" name="Рисунок 1" descr="Комплект постав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омплект поставк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81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1B62" w:rsidRPr="00761B62" w:rsidRDefault="00761B62" w:rsidP="00761B62">
      <w:pPr>
        <w:numPr>
          <w:ilvl w:val="0"/>
          <w:numId w:val="11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Плата TV-тюнера;</w:t>
      </w:r>
    </w:p>
    <w:p w:rsidR="00761B62" w:rsidRPr="00761B62" w:rsidRDefault="00761B62" w:rsidP="00761B62">
      <w:pPr>
        <w:numPr>
          <w:ilvl w:val="0"/>
          <w:numId w:val="11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Пульт ДУ (с элементами питания);</w:t>
      </w:r>
    </w:p>
    <w:p w:rsidR="00761B62" w:rsidRPr="00761B62" w:rsidRDefault="00761B62" w:rsidP="00761B62">
      <w:pPr>
        <w:numPr>
          <w:ilvl w:val="0"/>
          <w:numId w:val="11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Датчик пульта ДУ;</w:t>
      </w:r>
    </w:p>
    <w:p w:rsidR="00761B62" w:rsidRPr="00761B62" w:rsidRDefault="00761B62" w:rsidP="00761B62">
      <w:pPr>
        <w:numPr>
          <w:ilvl w:val="0"/>
          <w:numId w:val="11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proofErr w:type="spellStart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Аудиокабель</w:t>
      </w:r>
      <w:proofErr w:type="spellEnd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 xml:space="preserve"> (внешний);</w:t>
      </w:r>
    </w:p>
    <w:p w:rsidR="00761B62" w:rsidRPr="00761B62" w:rsidRDefault="00761B62" w:rsidP="00761B62">
      <w:pPr>
        <w:numPr>
          <w:ilvl w:val="0"/>
          <w:numId w:val="11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proofErr w:type="spellStart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Аудиокабель</w:t>
      </w:r>
      <w:proofErr w:type="spellEnd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 xml:space="preserve"> (внутренний);</w:t>
      </w:r>
    </w:p>
    <w:p w:rsidR="00761B62" w:rsidRPr="00761B62" w:rsidRDefault="00761B62" w:rsidP="00761B62">
      <w:pPr>
        <w:numPr>
          <w:ilvl w:val="0"/>
          <w:numId w:val="11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Радиоантенна;</w:t>
      </w:r>
    </w:p>
    <w:p w:rsidR="00761B62" w:rsidRPr="00761B62" w:rsidRDefault="00761B62" w:rsidP="00761B62">
      <w:pPr>
        <w:numPr>
          <w:ilvl w:val="0"/>
          <w:numId w:val="11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Установочный компакт-диск;</w:t>
      </w:r>
    </w:p>
    <w:p w:rsidR="00761B62" w:rsidRPr="00761B62" w:rsidRDefault="00761B62" w:rsidP="00761B62">
      <w:pPr>
        <w:numPr>
          <w:ilvl w:val="0"/>
          <w:numId w:val="11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Компакт-ди</w:t>
      </w:r>
      <w:proofErr w:type="gramStart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ск с пр</w:t>
      </w:r>
      <w:proofErr w:type="gramEnd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 xml:space="preserve">ограммой </w:t>
      </w:r>
      <w:proofErr w:type="spellStart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InterVideo</w:t>
      </w:r>
      <w:proofErr w:type="spellEnd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 xml:space="preserve"> </w:t>
      </w:r>
      <w:proofErr w:type="spellStart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WinDVD</w:t>
      </w:r>
      <w:proofErr w:type="spellEnd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 xml:space="preserve"> </w:t>
      </w:r>
      <w:proofErr w:type="spellStart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Creator</w:t>
      </w:r>
      <w:proofErr w:type="spellEnd"/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;</w:t>
      </w:r>
    </w:p>
    <w:p w:rsidR="00761B62" w:rsidRPr="00761B62" w:rsidRDefault="00761B62" w:rsidP="00761B62">
      <w:pPr>
        <w:numPr>
          <w:ilvl w:val="0"/>
          <w:numId w:val="11"/>
        </w:numPr>
        <w:shd w:val="clear" w:color="auto" w:fill="00000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</w:pPr>
      <w:r w:rsidRPr="00761B62">
        <w:rPr>
          <w:rFonts w:ascii="Times New Roman" w:eastAsia="Times New Roman" w:hAnsi="Times New Roman" w:cs="Times New Roman"/>
          <w:color w:val="FFE29B"/>
          <w:sz w:val="24"/>
          <w:szCs w:val="24"/>
          <w:lang w:eastAsia="ru-RU"/>
        </w:rPr>
        <w:t>Руководство по установке.</w:t>
      </w:r>
    </w:p>
    <w:p w:rsidR="00D52943" w:rsidRDefault="00D52943"/>
    <w:sectPr w:rsidR="00D52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D6EFD"/>
    <w:multiLevelType w:val="multilevel"/>
    <w:tmpl w:val="47921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7540FB"/>
    <w:multiLevelType w:val="multilevel"/>
    <w:tmpl w:val="3788D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364B06"/>
    <w:multiLevelType w:val="multilevel"/>
    <w:tmpl w:val="C99AC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E53D3D"/>
    <w:multiLevelType w:val="multilevel"/>
    <w:tmpl w:val="26B20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D310E0"/>
    <w:multiLevelType w:val="multilevel"/>
    <w:tmpl w:val="2A00B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489465F"/>
    <w:multiLevelType w:val="multilevel"/>
    <w:tmpl w:val="F5D22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36261B"/>
    <w:multiLevelType w:val="multilevel"/>
    <w:tmpl w:val="0B10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665337"/>
    <w:multiLevelType w:val="multilevel"/>
    <w:tmpl w:val="4EF43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B7610A"/>
    <w:multiLevelType w:val="multilevel"/>
    <w:tmpl w:val="25FA7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84D4CF8"/>
    <w:multiLevelType w:val="multilevel"/>
    <w:tmpl w:val="3280C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3235ED5"/>
    <w:multiLevelType w:val="multilevel"/>
    <w:tmpl w:val="D4101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8"/>
  </w:num>
  <w:num w:numId="7">
    <w:abstractNumId w:val="10"/>
  </w:num>
  <w:num w:numId="8">
    <w:abstractNumId w:val="9"/>
  </w:num>
  <w:num w:numId="9">
    <w:abstractNumId w:val="0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ED8"/>
    <w:rsid w:val="00036672"/>
    <w:rsid w:val="00761B62"/>
    <w:rsid w:val="009376B6"/>
    <w:rsid w:val="00A55FE9"/>
    <w:rsid w:val="00AE4CF0"/>
    <w:rsid w:val="00D52943"/>
    <w:rsid w:val="00D74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61B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761B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61B6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1B6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61B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61B6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61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1B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61B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761B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61B6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1B6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61B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61B6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61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1B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3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679</Words>
  <Characters>3875</Characters>
  <Application>Microsoft Office Word</Application>
  <DocSecurity>0</DocSecurity>
  <Lines>32</Lines>
  <Paragraphs>9</Paragraphs>
  <ScaleCrop>false</ScaleCrop>
  <Company/>
  <LinksUpToDate>false</LinksUpToDate>
  <CharactersWithSpaces>4545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HomeSistems</dc:creator>
  <cp:keywords/>
  <dc:description/>
  <cp:lastModifiedBy>HomeSistems</cp:lastModifiedBy>
  <cp:revision>5</cp:revision>
  <dcterms:created xsi:type="dcterms:W3CDTF">2023-02-02T04:49:00Z</dcterms:created>
  <dcterms:modified xsi:type="dcterms:W3CDTF">2023-02-02T09:34:00Z</dcterms:modified>
</cp:coreProperties>
</file>